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078E0821" wp14:editId="6EDA7DBA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1522E4" w:rsidRPr="004B00A5" w:rsidRDefault="00292807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June 13</w:t>
      </w:r>
      <w:r w:rsidR="001522E4">
        <w:rPr>
          <w:rFonts w:ascii="Times New Roman" w:eastAsia="Times New Roman" w:hAnsi="Times New Roman" w:cs="Times New Roman"/>
          <w:b/>
          <w:sz w:val="24"/>
          <w:szCs w:val="24"/>
        </w:rPr>
        <w:t>, 2018</w:t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1522E4" w:rsidRPr="004B00A5" w:rsidSect="00B43ECF">
          <w:pgSz w:w="12240" w:h="20160" w:code="5"/>
          <w:pgMar w:top="1080" w:right="1080" w:bottom="374" w:left="1080" w:header="720" w:footer="720" w:gutter="0"/>
          <w:cols w:space="720"/>
        </w:sectPr>
      </w:pPr>
    </w:p>
    <w:p w:rsidR="001522E4" w:rsidRPr="004B00A5" w:rsidRDefault="001522E4" w:rsidP="001522E4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FEDERAL AID JOBS</w:t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70283C" w:rsidRPr="004B00A5" w:rsidTr="0057553F">
        <w:trPr>
          <w:cantSplit/>
          <w:trHeight w:val="346"/>
        </w:trPr>
        <w:tc>
          <w:tcPr>
            <w:tcW w:w="468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Central Arkansas Contractors, Inc.</w:t>
            </w:r>
          </w:p>
        </w:tc>
        <w:tc>
          <w:tcPr>
            <w:tcW w:w="702" w:type="dxa"/>
            <w:vAlign w:val="bottom"/>
          </w:tcPr>
          <w:p w:rsidR="0070283C" w:rsidRPr="004B00A5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0283C" w:rsidRPr="00625FC1" w:rsidRDefault="0070283C" w:rsidP="00292807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$357,295.55</w:t>
            </w:r>
          </w:p>
        </w:tc>
      </w:tr>
      <w:tr w:rsidR="0070283C" w:rsidRPr="004B00A5" w:rsidTr="0057553F">
        <w:trPr>
          <w:cantSplit/>
          <w:trHeight w:val="339"/>
        </w:trPr>
        <w:tc>
          <w:tcPr>
            <w:tcW w:w="468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Contractor’s Specialty Service Co.</w:t>
            </w:r>
          </w:p>
        </w:tc>
        <w:tc>
          <w:tcPr>
            <w:tcW w:w="702" w:type="dxa"/>
            <w:vAlign w:val="bottom"/>
          </w:tcPr>
          <w:p w:rsidR="0070283C" w:rsidRPr="004B00A5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0283C" w:rsidRPr="00625FC1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$143,864.10</w:t>
            </w:r>
          </w:p>
        </w:tc>
      </w:tr>
      <w:tr w:rsidR="0070283C" w:rsidRPr="004B00A5" w:rsidTr="0057553F">
        <w:trPr>
          <w:cantSplit/>
          <w:trHeight w:val="346"/>
        </w:trPr>
        <w:tc>
          <w:tcPr>
            <w:tcW w:w="468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Couch Excavating</w:t>
            </w:r>
          </w:p>
        </w:tc>
        <w:tc>
          <w:tcPr>
            <w:tcW w:w="702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0283C" w:rsidRPr="00625FC1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$80,184.00</w:t>
            </w:r>
          </w:p>
        </w:tc>
      </w:tr>
      <w:tr w:rsidR="0070283C" w:rsidRPr="004B00A5" w:rsidTr="0057553F">
        <w:trPr>
          <w:cantSplit/>
          <w:trHeight w:val="346"/>
        </w:trPr>
        <w:tc>
          <w:tcPr>
            <w:tcW w:w="468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Envirotrac Safety &amp; Erosion, Inc.</w:t>
            </w:r>
          </w:p>
        </w:tc>
        <w:tc>
          <w:tcPr>
            <w:tcW w:w="702" w:type="dxa"/>
            <w:vAlign w:val="bottom"/>
          </w:tcPr>
          <w:p w:rsidR="0070283C" w:rsidRPr="004B00A5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70283C" w:rsidRPr="00625FC1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$25,179.22</w:t>
            </w:r>
          </w:p>
        </w:tc>
      </w:tr>
      <w:tr w:rsidR="0070283C" w:rsidRPr="004B00A5" w:rsidTr="0057553F">
        <w:trPr>
          <w:cantSplit/>
          <w:trHeight w:val="339"/>
        </w:trPr>
        <w:tc>
          <w:tcPr>
            <w:tcW w:w="468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Fanning Construction Co.</w:t>
            </w:r>
          </w:p>
        </w:tc>
        <w:tc>
          <w:tcPr>
            <w:tcW w:w="702" w:type="dxa"/>
            <w:vAlign w:val="bottom"/>
          </w:tcPr>
          <w:p w:rsidR="0070283C" w:rsidRPr="004B00A5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0283C" w:rsidRPr="00625FC1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$32,082.75</w:t>
            </w:r>
          </w:p>
        </w:tc>
      </w:tr>
      <w:tr w:rsidR="0070283C" w:rsidRPr="004B00A5" w:rsidTr="0057553F">
        <w:trPr>
          <w:cantSplit/>
          <w:trHeight w:val="339"/>
        </w:trPr>
        <w:tc>
          <w:tcPr>
            <w:tcW w:w="46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Gerdan Slipforming</w:t>
            </w:r>
          </w:p>
        </w:tc>
        <w:tc>
          <w:tcPr>
            <w:tcW w:w="702" w:type="dxa"/>
            <w:vAlign w:val="bottom"/>
          </w:tcPr>
          <w:p w:rsidR="0070283C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$20,553.00</w:t>
            </w:r>
          </w:p>
        </w:tc>
      </w:tr>
      <w:tr w:rsidR="0070283C" w:rsidRPr="004B00A5" w:rsidTr="0057553F">
        <w:trPr>
          <w:cantSplit/>
          <w:trHeight w:val="339"/>
        </w:trPr>
        <w:tc>
          <w:tcPr>
            <w:tcW w:w="46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Gonzalez Rebar Construction Co.</w:t>
            </w:r>
          </w:p>
        </w:tc>
        <w:tc>
          <w:tcPr>
            <w:tcW w:w="702" w:type="dxa"/>
            <w:vAlign w:val="bottom"/>
          </w:tcPr>
          <w:p w:rsidR="0070283C" w:rsidRPr="004B00A5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70283C" w:rsidRPr="00CB157A" w:rsidRDefault="00AA3ABA" w:rsidP="00AA3A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$38,473.50</w:t>
            </w:r>
          </w:p>
        </w:tc>
      </w:tr>
      <w:tr w:rsidR="0070283C" w:rsidRPr="004B00A5" w:rsidTr="0057553F">
        <w:trPr>
          <w:cantSplit/>
          <w:trHeight w:val="346"/>
        </w:trPr>
        <w:tc>
          <w:tcPr>
            <w:tcW w:w="46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Larco, Inc.</w:t>
            </w:r>
          </w:p>
        </w:tc>
        <w:tc>
          <w:tcPr>
            <w:tcW w:w="702" w:type="dxa"/>
            <w:vAlign w:val="bottom"/>
          </w:tcPr>
          <w:p w:rsidR="0070283C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0283C" w:rsidRDefault="0070283C" w:rsidP="00CB1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$26,778.74</w:t>
            </w:r>
          </w:p>
        </w:tc>
      </w:tr>
      <w:tr w:rsidR="0070283C" w:rsidRPr="004B00A5" w:rsidTr="0057553F">
        <w:trPr>
          <w:cantSplit/>
          <w:trHeight w:val="339"/>
        </w:trPr>
        <w:tc>
          <w:tcPr>
            <w:tcW w:w="46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Lasker Brothers</w:t>
            </w:r>
          </w:p>
        </w:tc>
        <w:tc>
          <w:tcPr>
            <w:tcW w:w="702" w:type="dxa"/>
            <w:vAlign w:val="bottom"/>
          </w:tcPr>
          <w:p w:rsidR="0070283C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$96,248.00</w:t>
            </w:r>
          </w:p>
        </w:tc>
      </w:tr>
      <w:tr w:rsidR="0070283C" w:rsidRPr="004B00A5" w:rsidTr="0057553F">
        <w:trPr>
          <w:cantSplit/>
          <w:trHeight w:val="346"/>
        </w:trPr>
        <w:tc>
          <w:tcPr>
            <w:tcW w:w="46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Nichol’s Erosion Control</w:t>
            </w:r>
          </w:p>
        </w:tc>
        <w:tc>
          <w:tcPr>
            <w:tcW w:w="702" w:type="dxa"/>
            <w:vAlign w:val="bottom"/>
          </w:tcPr>
          <w:p w:rsidR="0070283C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A/M</w:t>
            </w:r>
          </w:p>
        </w:tc>
        <w:tc>
          <w:tcPr>
            <w:tcW w:w="235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$44,183.00</w:t>
            </w:r>
          </w:p>
        </w:tc>
      </w:tr>
      <w:tr w:rsidR="0070283C" w:rsidRPr="004B00A5" w:rsidTr="0057553F">
        <w:trPr>
          <w:cantSplit/>
          <w:trHeight w:val="346"/>
        </w:trPr>
        <w:tc>
          <w:tcPr>
            <w:tcW w:w="468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bottom"/>
          </w:tcPr>
          <w:p w:rsidR="0070283C" w:rsidRPr="004B00A5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C/F</w:t>
            </w:r>
          </w:p>
        </w:tc>
        <w:tc>
          <w:tcPr>
            <w:tcW w:w="2358" w:type="dxa"/>
            <w:vAlign w:val="bottom"/>
          </w:tcPr>
          <w:p w:rsidR="0070283C" w:rsidRPr="00625FC1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$364,750.68</w:t>
            </w:r>
          </w:p>
        </w:tc>
      </w:tr>
      <w:tr w:rsidR="0070283C" w:rsidRPr="004B00A5" w:rsidTr="0057553F">
        <w:trPr>
          <w:cantSplit/>
          <w:trHeight w:val="339"/>
        </w:trPr>
        <w:tc>
          <w:tcPr>
            <w:tcW w:w="468" w:type="dxa"/>
            <w:vAlign w:val="bottom"/>
          </w:tcPr>
          <w:p w:rsidR="0070283C" w:rsidRPr="004B00A5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</w:t>
            </w:r>
          </w:p>
        </w:tc>
        <w:tc>
          <w:tcPr>
            <w:tcW w:w="70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$267,626.08</w:t>
            </w:r>
          </w:p>
        </w:tc>
      </w:tr>
      <w:tr w:rsidR="0070283C" w:rsidRPr="004B00A5" w:rsidTr="0057553F">
        <w:trPr>
          <w:cantSplit/>
          <w:trHeight w:val="346"/>
        </w:trPr>
        <w:tc>
          <w:tcPr>
            <w:tcW w:w="468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bottom"/>
          </w:tcPr>
          <w:p w:rsidR="0070283C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2" w:type="dxa"/>
            <w:vAlign w:val="bottom"/>
          </w:tcPr>
          <w:p w:rsidR="0070283C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70283C" w:rsidRPr="0070283C" w:rsidRDefault="00AA3ABA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 w:rsidR="00AB7247">
              <w:rPr>
                <w:rFonts w:ascii="Times New Roman" w:eastAsia="Times New Roman" w:hAnsi="Times New Roman" w:cs="Times New Roman"/>
                <w:b/>
                <w:noProof/>
              </w:rPr>
              <w:t>$1,497,218.62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</w:p>
        </w:tc>
      </w:tr>
    </w:tbl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1522E4" w:rsidRPr="004B00A5" w:rsidRDefault="001522E4" w:rsidP="001522E4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>STATE AID JOBS</w:t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25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50"/>
        <w:gridCol w:w="4766"/>
        <w:gridCol w:w="796"/>
        <w:gridCol w:w="2358"/>
      </w:tblGrid>
      <w:tr w:rsidR="001522E4" w:rsidRPr="004B00A5" w:rsidTr="0057553F">
        <w:trPr>
          <w:cantSplit/>
          <w:trHeight w:val="346"/>
        </w:trPr>
        <w:tc>
          <w:tcPr>
            <w:tcW w:w="450" w:type="dxa"/>
            <w:vAlign w:val="bottom"/>
          </w:tcPr>
          <w:p w:rsidR="001522E4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66" w:type="dxa"/>
            <w:vAlign w:val="bottom"/>
          </w:tcPr>
          <w:p w:rsidR="001522E4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DKB Contractors, LLC</w:t>
            </w:r>
          </w:p>
        </w:tc>
        <w:tc>
          <w:tcPr>
            <w:tcW w:w="796" w:type="dxa"/>
            <w:vAlign w:val="bottom"/>
          </w:tcPr>
          <w:p w:rsidR="001522E4" w:rsidRDefault="0070283C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1522E4" w:rsidRPr="00727640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206,042.20</w:t>
            </w:r>
          </w:p>
        </w:tc>
      </w:tr>
      <w:tr w:rsidR="001522E4" w:rsidRPr="004B00A5" w:rsidTr="0057553F">
        <w:trPr>
          <w:cantSplit/>
          <w:trHeight w:val="346"/>
        </w:trPr>
        <w:tc>
          <w:tcPr>
            <w:tcW w:w="450" w:type="dxa"/>
            <w:vAlign w:val="bottom"/>
          </w:tcPr>
          <w:p w:rsidR="001522E4" w:rsidRDefault="001522E4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66" w:type="dxa"/>
            <w:vAlign w:val="bottom"/>
          </w:tcPr>
          <w:p w:rsidR="001522E4" w:rsidRDefault="001522E4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6" w:type="dxa"/>
            <w:vAlign w:val="bottom"/>
          </w:tcPr>
          <w:p w:rsidR="001522E4" w:rsidRDefault="001522E4" w:rsidP="0057553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1522E4" w:rsidRPr="009C14B6" w:rsidRDefault="0070283C" w:rsidP="0057553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separate"/>
            </w:r>
            <w:r w:rsidR="00AB7247">
              <w:rPr>
                <w:rFonts w:ascii="Times New Roman" w:eastAsia="Times New Roman" w:hAnsi="Times New Roman" w:cs="Times New Roman"/>
                <w:b/>
                <w:noProof/>
              </w:rPr>
              <w:t>206,042.2</w:t>
            </w:r>
            <w:r>
              <w:rPr>
                <w:rFonts w:ascii="Times New Roman" w:eastAsia="Times New Roman" w:hAnsi="Times New Roman" w:cs="Times New Roman"/>
                <w:b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</w:tbl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 xml:space="preserve">Asian Pacific American, </w:t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If you have questions pertaining to this report, contact Ms. Kathleen Weems at (501) 569-2297.</w:t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1522E4" w:rsidRPr="004B00A5" w:rsidRDefault="001522E4" w:rsidP="001522E4">
      <w:pPr>
        <w:keepNext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1522E4" w:rsidRPr="004B00A5" w:rsidRDefault="001522E4" w:rsidP="001522E4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p w:rsidR="001522E4" w:rsidRDefault="001522E4" w:rsidP="001522E4"/>
    <w:p w:rsidR="001522E4" w:rsidRDefault="001522E4" w:rsidP="001522E4"/>
    <w:p w:rsidR="00F028F9" w:rsidRDefault="00F028F9"/>
    <w:p w:rsidR="00F028F9" w:rsidRDefault="00F028F9" w:rsidP="00F028F9"/>
    <w:p w:rsidR="00D239BB" w:rsidRPr="00F028F9" w:rsidRDefault="00F028F9" w:rsidP="00F028F9">
      <w:pPr>
        <w:tabs>
          <w:tab w:val="left" w:pos="7117"/>
        </w:tabs>
      </w:pPr>
      <w:r>
        <w:tab/>
      </w:r>
    </w:p>
    <w:sectPr w:rsidR="00D239BB" w:rsidRPr="00F028F9">
      <w:type w:val="continuous"/>
      <w:pgSz w:w="12240" w:h="2016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2E4"/>
    <w:rsid w:val="001522E4"/>
    <w:rsid w:val="00292807"/>
    <w:rsid w:val="006119C3"/>
    <w:rsid w:val="0070283C"/>
    <w:rsid w:val="0090674F"/>
    <w:rsid w:val="00AA3ABA"/>
    <w:rsid w:val="00AB7247"/>
    <w:rsid w:val="00CB157A"/>
    <w:rsid w:val="00D239BB"/>
    <w:rsid w:val="00E8194B"/>
    <w:rsid w:val="00F0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6C3CE"/>
  <w15:chartTrackingRefBased/>
  <w15:docId w15:val="{394483C6-8B1F-42AE-8A71-7E1F58A0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2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1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9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2C435-A7BA-4F69-AE8F-60622F445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Weems, Kathleen F.</cp:lastModifiedBy>
  <cp:revision>8</cp:revision>
  <cp:lastPrinted>2018-07-13T18:18:00Z</cp:lastPrinted>
  <dcterms:created xsi:type="dcterms:W3CDTF">2018-07-13T16:58:00Z</dcterms:created>
  <dcterms:modified xsi:type="dcterms:W3CDTF">2018-07-13T18:22:00Z</dcterms:modified>
</cp:coreProperties>
</file>